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CUSTOMER SERVICE SURVEY FORM</w:t>
      </w:r>
    </w:p>
    <w:p/>
    <w:p/>
    <w:p>
      <w:r>
        <w:rPr>
          <w:b w:val="0"/>
          <w:sz w:val="20"/>
        </w:rPr>
        <w:t>Thank you for choosing our services. Your feedback is important to us and will help improve our service quality. Please take a few minutes to complete this survey.</w:t>
      </w:r>
    </w:p>
    <w:p/>
    <w:p/>
    <w:p>
      <w:r>
        <w:rPr>
          <w:b/>
          <w:sz w:val="20"/>
        </w:rPr>
        <w:t>Customer Information</w:t>
      </w:r>
    </w:p>
    <w:p>
      <w:r>
        <w:rPr>
          <w:b w:val="0"/>
          <w:sz w:val="20"/>
        </w:rPr>
        <w:t>Full Name: ____________________________________________________________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w:t>
      </w:r>
    </w:p>
    <w:p>
      <w:r>
        <w:rPr>
          <w:b w:val="0"/>
          <w:sz w:val="20"/>
        </w:rPr>
        <w:t>Service/Product Purchased: ____________________________________________</w:t>
      </w:r>
    </w:p>
    <w:p>
      <w:r>
        <w:rPr>
          <w:b w:val="0"/>
          <w:sz w:val="20"/>
        </w:rPr>
        <w:t>Purchase Location / Branch: ___________________________________________</w:t>
      </w:r>
    </w:p>
    <w:p/>
    <w:p/>
    <w:p>
      <w:r>
        <w:rPr>
          <w:b/>
          <w:sz w:val="20"/>
        </w:rPr>
        <w:t>Survey Questions</w:t>
      </w:r>
    </w:p>
    <w:p>
      <w:r>
        <w:rPr>
          <w:b w:val="0"/>
          <w:sz w:val="20"/>
        </w:rPr>
        <w:t>1. How satisfied are you with the overall service you received?</w:t>
      </w:r>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Borders>
              <w:top w:val="nil"/>
              <w:left w:val="nil"/>
              <w:bottom w:val="nil"/>
              <w:right w:val="nil"/>
              <w:insideH w:val="nil"/>
              <w:insideV w:val="nil"/>
            </w:tcBorders>
          </w:tcPr>
          <w:p>
            <w:pPr>
              <w:jc w:val="center"/>
            </w:pPr>
            <w:r>
              <w:t>Very Unsatisfied</w:t>
            </w:r>
          </w:p>
        </w:tc>
        <w:tc>
          <w:tcPr>
            <w:tcW w:type="dxa" w:w="1994"/>
            <w:tcBorders>
              <w:top w:val="nil"/>
              <w:left w:val="nil"/>
              <w:bottom w:val="nil"/>
              <w:right w:val="nil"/>
              <w:insideH w:val="nil"/>
              <w:insideV w:val="nil"/>
            </w:tcBorders>
          </w:tcPr>
          <w:p>
            <w:pPr>
              <w:jc w:val="center"/>
            </w:pPr>
            <w:r>
              <w:t>Unsatisfied</w:t>
            </w:r>
          </w:p>
        </w:tc>
        <w:tc>
          <w:tcPr>
            <w:tcW w:type="dxa" w:w="1994"/>
            <w:tcBorders>
              <w:top w:val="nil"/>
              <w:left w:val="nil"/>
              <w:bottom w:val="nil"/>
              <w:right w:val="nil"/>
              <w:insideH w:val="nil"/>
              <w:insideV w:val="nil"/>
            </w:tcBorders>
          </w:tcPr>
          <w:p>
            <w:pPr>
              <w:jc w:val="center"/>
            </w:pPr>
            <w:r>
              <w:t>Neutral</w:t>
            </w:r>
          </w:p>
        </w:tc>
        <w:tc>
          <w:tcPr>
            <w:tcW w:type="dxa" w:w="1994"/>
            <w:tcBorders>
              <w:top w:val="nil"/>
              <w:left w:val="nil"/>
              <w:bottom w:val="nil"/>
              <w:right w:val="nil"/>
              <w:insideH w:val="nil"/>
              <w:insideV w:val="nil"/>
            </w:tcBorders>
          </w:tcPr>
          <w:p>
            <w:pPr>
              <w:jc w:val="center"/>
            </w:pPr>
            <w:r>
              <w:t>Satisfied</w:t>
            </w:r>
          </w:p>
        </w:tc>
        <w:tc>
          <w:tcPr>
            <w:tcW w:type="dxa" w:w="1994"/>
            <w:tcBorders>
              <w:top w:val="nil"/>
              <w:left w:val="nil"/>
              <w:bottom w:val="nil"/>
              <w:right w:val="nil"/>
              <w:insideH w:val="nil"/>
              <w:insideV w:val="nil"/>
            </w:tcBorders>
          </w:tcPr>
          <w:p>
            <w:pPr>
              <w:jc w:val="center"/>
            </w:pPr>
            <w:r>
              <w:t>Very Satisfied</w:t>
            </w:r>
          </w:p>
        </w:tc>
      </w:tr>
      <w:tr>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r>
    </w:tbl>
    <w:p/>
    <w:p>
      <w:r>
        <w:rPr>
          <w:b w:val="0"/>
          <w:sz w:val="20"/>
        </w:rPr>
        <w:t>2. How would you rate the professionalism and friendliness of our staff?</w:t>
      </w:r>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Borders>
              <w:top w:val="nil"/>
              <w:left w:val="nil"/>
              <w:bottom w:val="nil"/>
              <w:right w:val="nil"/>
              <w:insideH w:val="nil"/>
              <w:insideV w:val="nil"/>
            </w:tcBorders>
          </w:tcPr>
          <w:p>
            <w:pPr>
              <w:jc w:val="center"/>
            </w:pPr>
            <w:r>
              <w:t>Very Poor</w:t>
            </w:r>
          </w:p>
        </w:tc>
        <w:tc>
          <w:tcPr>
            <w:tcW w:type="dxa" w:w="1994"/>
            <w:tcBorders>
              <w:top w:val="nil"/>
              <w:left w:val="nil"/>
              <w:bottom w:val="nil"/>
              <w:right w:val="nil"/>
              <w:insideH w:val="nil"/>
              <w:insideV w:val="nil"/>
            </w:tcBorders>
          </w:tcPr>
          <w:p>
            <w:pPr>
              <w:jc w:val="center"/>
            </w:pPr>
            <w:r>
              <w:t>Poor</w:t>
            </w:r>
          </w:p>
        </w:tc>
        <w:tc>
          <w:tcPr>
            <w:tcW w:type="dxa" w:w="1994"/>
            <w:tcBorders>
              <w:top w:val="nil"/>
              <w:left w:val="nil"/>
              <w:bottom w:val="nil"/>
              <w:right w:val="nil"/>
              <w:insideH w:val="nil"/>
              <w:insideV w:val="nil"/>
            </w:tcBorders>
          </w:tcPr>
          <w:p>
            <w:pPr>
              <w:jc w:val="center"/>
            </w:pPr>
            <w:r>
              <w:t>Average</w:t>
            </w:r>
          </w:p>
        </w:tc>
        <w:tc>
          <w:tcPr>
            <w:tcW w:type="dxa" w:w="1994"/>
            <w:tcBorders>
              <w:top w:val="nil"/>
              <w:left w:val="nil"/>
              <w:bottom w:val="nil"/>
              <w:right w:val="nil"/>
              <w:insideH w:val="nil"/>
              <w:insideV w:val="nil"/>
            </w:tcBorders>
          </w:tcPr>
          <w:p>
            <w:pPr>
              <w:jc w:val="center"/>
            </w:pPr>
            <w:r>
              <w:t>Good</w:t>
            </w:r>
          </w:p>
        </w:tc>
        <w:tc>
          <w:tcPr>
            <w:tcW w:type="dxa" w:w="1994"/>
            <w:tcBorders>
              <w:top w:val="nil"/>
              <w:left w:val="nil"/>
              <w:bottom w:val="nil"/>
              <w:right w:val="nil"/>
              <w:insideH w:val="nil"/>
              <w:insideV w:val="nil"/>
            </w:tcBorders>
          </w:tcPr>
          <w:p>
            <w:pPr>
              <w:jc w:val="center"/>
            </w:pPr>
            <w:r>
              <w:t>Excellent</w:t>
            </w:r>
          </w:p>
        </w:tc>
      </w:tr>
      <w:tr>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r>
    </w:tbl>
    <w:p/>
    <w:p>
      <w:r>
        <w:rPr>
          <w:b w:val="0"/>
          <w:sz w:val="20"/>
        </w:rPr>
        <w:t>3. Was your issue or request resolved to your satisfaction?</w:t>
      </w:r>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Yes</w:t>
            </w:r>
          </w:p>
        </w:tc>
        <w:tc>
          <w:tcPr>
            <w:tcW w:type="dxa" w:w="3324"/>
            <w:tcBorders>
              <w:top w:val="nil"/>
              <w:left w:val="nil"/>
              <w:bottom w:val="nil"/>
              <w:right w:val="nil"/>
              <w:insideH w:val="nil"/>
              <w:insideV w:val="nil"/>
            </w:tcBorders>
          </w:tcPr>
          <w:p>
            <w:pPr>
              <w:jc w:val="center"/>
            </w:pPr>
            <w:r>
              <w:t>Partially</w:t>
            </w:r>
          </w:p>
        </w:tc>
        <w:tc>
          <w:tcPr>
            <w:tcW w:type="dxa" w:w="3324"/>
            <w:tcBorders>
              <w:top w:val="nil"/>
              <w:left w:val="nil"/>
              <w:bottom w:val="nil"/>
              <w:right w:val="nil"/>
              <w:insideH w:val="nil"/>
              <w:insideV w:val="nil"/>
            </w:tcBorders>
          </w:tcPr>
          <w:p>
            <w:pPr>
              <w:jc w:val="center"/>
            </w:pPr>
            <w:r>
              <w:t>No</w:t>
            </w:r>
          </w:p>
        </w:tc>
      </w:tr>
      <w:tr>
        <w:tc>
          <w:tcPr>
            <w:tcW w:type="dxa" w:w="3324"/>
            <w:tcBorders>
              <w:top w:val="nil"/>
              <w:left w:val="nil"/>
              <w:bottom w:val="nil"/>
              <w:right w:val="nil"/>
              <w:insideH w:val="nil"/>
              <w:insideV w:val="nil"/>
            </w:tcBorders>
          </w:tcPr>
          <w:p>
            <w:pPr>
              <w:jc w:val="center"/>
            </w:pPr>
            <w:r>
              <w:t>(  )</w:t>
            </w:r>
          </w:p>
        </w:tc>
        <w:tc>
          <w:tcPr>
            <w:tcW w:type="dxa" w:w="3324"/>
            <w:tcBorders>
              <w:top w:val="nil"/>
              <w:left w:val="nil"/>
              <w:bottom w:val="nil"/>
              <w:right w:val="nil"/>
              <w:insideH w:val="nil"/>
              <w:insideV w:val="nil"/>
            </w:tcBorders>
          </w:tcPr>
          <w:p>
            <w:pPr>
              <w:jc w:val="center"/>
            </w:pPr>
            <w:r>
              <w:t>(  )</w:t>
            </w:r>
          </w:p>
        </w:tc>
        <w:tc>
          <w:tcPr>
            <w:tcW w:type="dxa" w:w="3324"/>
            <w:tcBorders>
              <w:top w:val="nil"/>
              <w:left w:val="nil"/>
              <w:bottom w:val="nil"/>
              <w:right w:val="nil"/>
              <w:insideH w:val="nil"/>
              <w:insideV w:val="nil"/>
            </w:tcBorders>
          </w:tcPr>
          <w:p>
            <w:pPr>
              <w:jc w:val="center"/>
            </w:pPr>
            <w:r>
              <w:t>(  )</w:t>
            </w:r>
          </w:p>
        </w:tc>
      </w:tr>
    </w:tbl>
    <w:p/>
    <w:p>
      <w:r>
        <w:rPr>
          <w:b w:val="0"/>
          <w:sz w:val="20"/>
        </w:rPr>
        <w:t>4. How likely are you to recommend our services to others?</w:t>
      </w:r>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Borders>
              <w:top w:val="nil"/>
              <w:left w:val="nil"/>
              <w:bottom w:val="nil"/>
              <w:right w:val="nil"/>
              <w:insideH w:val="nil"/>
              <w:insideV w:val="nil"/>
            </w:tcBorders>
          </w:tcPr>
          <w:p>
            <w:pPr>
              <w:jc w:val="center"/>
            </w:pPr>
            <w:r>
              <w:t>Very Unlikely</w:t>
            </w:r>
          </w:p>
        </w:tc>
        <w:tc>
          <w:tcPr>
            <w:tcW w:type="dxa" w:w="1994"/>
            <w:tcBorders>
              <w:top w:val="nil"/>
              <w:left w:val="nil"/>
              <w:bottom w:val="nil"/>
              <w:right w:val="nil"/>
              <w:insideH w:val="nil"/>
              <w:insideV w:val="nil"/>
            </w:tcBorders>
          </w:tcPr>
          <w:p>
            <w:pPr>
              <w:jc w:val="center"/>
            </w:pPr>
            <w:r>
              <w:t>Unlikely</w:t>
            </w:r>
          </w:p>
        </w:tc>
        <w:tc>
          <w:tcPr>
            <w:tcW w:type="dxa" w:w="1994"/>
            <w:tcBorders>
              <w:top w:val="nil"/>
              <w:left w:val="nil"/>
              <w:bottom w:val="nil"/>
              <w:right w:val="nil"/>
              <w:insideH w:val="nil"/>
              <w:insideV w:val="nil"/>
            </w:tcBorders>
          </w:tcPr>
          <w:p>
            <w:pPr>
              <w:jc w:val="center"/>
            </w:pPr>
            <w:r>
              <w:t>Neutral</w:t>
            </w:r>
          </w:p>
        </w:tc>
        <w:tc>
          <w:tcPr>
            <w:tcW w:type="dxa" w:w="1994"/>
            <w:tcBorders>
              <w:top w:val="nil"/>
              <w:left w:val="nil"/>
              <w:bottom w:val="nil"/>
              <w:right w:val="nil"/>
              <w:insideH w:val="nil"/>
              <w:insideV w:val="nil"/>
            </w:tcBorders>
          </w:tcPr>
          <w:p>
            <w:pPr>
              <w:jc w:val="center"/>
            </w:pPr>
            <w:r>
              <w:t>Likely</w:t>
            </w:r>
          </w:p>
        </w:tc>
        <w:tc>
          <w:tcPr>
            <w:tcW w:type="dxa" w:w="1994"/>
            <w:tcBorders>
              <w:top w:val="nil"/>
              <w:left w:val="nil"/>
              <w:bottom w:val="nil"/>
              <w:right w:val="nil"/>
              <w:insideH w:val="nil"/>
              <w:insideV w:val="nil"/>
            </w:tcBorders>
          </w:tcPr>
          <w:p>
            <w:pPr>
              <w:jc w:val="center"/>
            </w:pPr>
            <w:r>
              <w:t>Very Likely</w:t>
            </w:r>
          </w:p>
        </w:tc>
      </w:tr>
      <w:tr>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c>
          <w:tcPr>
            <w:tcW w:type="dxa" w:w="1994"/>
            <w:tcBorders>
              <w:top w:val="nil"/>
              <w:left w:val="nil"/>
              <w:bottom w:val="nil"/>
              <w:right w:val="nil"/>
              <w:insideH w:val="nil"/>
              <w:insideV w:val="nil"/>
            </w:tcBorders>
          </w:tcPr>
          <w:p>
            <w:pPr>
              <w:jc w:val="center"/>
            </w:pPr>
            <w:r>
              <w:t>(  )</w:t>
            </w:r>
          </w:p>
        </w:tc>
      </w:tr>
    </w:tbl>
    <w:p/>
    <w:p/>
    <w:p>
      <w:r>
        <w:rPr>
          <w:b/>
          <w:sz w:val="20"/>
        </w:rPr>
        <w:t>Additional Comments or Suggestions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p>
      <w:r>
        <w:rPr>
          <w:b/>
          <w:sz w:val="20"/>
        </w:rPr>
        <w:t>Consent and Agreement</w:t>
      </w:r>
    </w:p>
    <w:p>
      <w:r>
        <w:rPr>
          <w:b w:val="0"/>
          <w:sz w:val="20"/>
        </w:rPr>
        <w:t>By submitting this survey, you acknowledge that the information provided is accurate to the best of your knowledge and grant permission for your responses to be used in accordance with our privacy policy.</w:t>
      </w:r>
    </w:p>
    <w:p>
      <w:r>
        <w:rPr>
          <w:b w:val="0"/>
          <w:sz w:val="20"/>
        </w:rPr>
        <w:t>All responses will be kept confidential in compliance with applicable United States privacy laws. If you have any concerns regarding your data, you may contact us at any time.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 SIGNATURE</w:t>
            </w:r>
          </w:p>
        </w:tc>
        <w:tc>
          <w:tcPr>
            <w:tcW w:type="dxa" w:w="4986"/>
            <w:tcBorders>
              <w:top w:val="nil"/>
              <w:left w:val="nil"/>
              <w:bottom w:val="nil"/>
              <w:right w:val="nil"/>
              <w:insideH w:val="nil"/>
              <w:insideV w:val="nil"/>
            </w:tcBorders>
          </w:tcPr>
          <w:p>
            <w:pPr>
              <w:jc w:val="center"/>
            </w:pPr>
            <w:r>
              <w:t>REPRESENTATIVE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https://formdocs-us.com/customer-service-survey-form/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customer-service-survey-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