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 DESIGN AGREEMENT</w:t>
      </w:r>
    </w:p>
    <w:p/>
    <w:p/>
    <w:p>
      <w:r>
        <w:rPr>
          <w:b/>
          <w:sz w:val="20"/>
        </w:rPr>
        <w:t>PARTIES:</w:t>
      </w:r>
    </w:p>
    <w:p>
      <w:r>
        <w:rPr>
          <w:b w:val="0"/>
          <w:sz w:val="20"/>
        </w:rPr>
        <w:t>This Form Design Agreement (the “Agreement”) is made by and between the following parties:</w:t>
      </w:r>
    </w:p>
    <w:p/>
    <w:p>
      <w:r>
        <w:rPr>
          <w:b/>
          <w:sz w:val="20"/>
        </w:rPr>
        <w:t>Client Information:</w:t>
      </w:r>
    </w:p>
    <w:p>
      <w:r>
        <w:rPr>
          <w:b w:val="0"/>
          <w:sz w:val="20"/>
        </w:rPr>
        <w:t>Full Name or Company Name: 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0"/>
        </w:rPr>
        <w:t>Designer Information:</w:t>
      </w:r>
    </w:p>
    <w:p>
      <w:r>
        <w:rPr>
          <w:b w:val="0"/>
          <w:sz w:val="20"/>
        </w:rPr>
        <w:t>Full Name or Company Name: 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p>
      <w:r>
        <w:rPr>
          <w:b/>
          <w:sz w:val="20"/>
        </w:rPr>
        <w:t>RECITALS</w:t>
      </w:r>
    </w:p>
    <w:p>
      <w:r>
        <w:rPr>
          <w:b w:val="0"/>
          <w:sz w:val="20"/>
        </w:rPr>
        <w:t>WHEREAS, the Client desires to engage the Designer to create a custom form design;</w:t>
      </w:r>
    </w:p>
    <w:p>
      <w:r>
        <w:rPr>
          <w:b w:val="0"/>
          <w:sz w:val="20"/>
        </w:rPr>
        <w:t>WHEREAS, the Designer agrees to provide such services under the terms set forth herein;</w:t>
      </w:r>
    </w:p>
    <w:p>
      <w:r>
        <w:rPr>
          <w:b w:val="0"/>
          <w:sz w:val="20"/>
        </w:rPr>
        <w:t>NOW, THEREFORE, in consideration of the mutual promises and covenants contained herein, the parties agree as follows:</w:t>
      </w:r>
    </w:p>
    <w:p/>
    <w:p/>
    <w:p>
      <w:r>
        <w:rPr>
          <w:b/>
          <w:sz w:val="20"/>
        </w:rPr>
        <w:t>1. SERVICES PROVIDED</w:t>
      </w:r>
    </w:p>
    <w:p>
      <w:r>
        <w:rPr>
          <w:b w:val="0"/>
          <w:sz w:val="20"/>
        </w:rPr>
        <w:t>The Designer shall provide professional form design services according to the specifications agreed upon by both parties. This includes drafting, revisions, and final delivery of the form design in the agreed digital format(s). Additional services must be agreed upon in writing.</w:t>
      </w:r>
    </w:p>
    <w:p/>
    <w:p/>
    <w:p>
      <w:r>
        <w:rPr>
          <w:b/>
          <w:sz w:val="20"/>
        </w:rPr>
        <w:t>2. DELIVERABLES</w:t>
      </w:r>
    </w:p>
    <w:p>
      <w:r>
        <w:rPr>
          <w:b w:val="0"/>
          <w:sz w:val="20"/>
        </w:rPr>
        <w:t>The Designer agrees to deliver the completed form design files as outlined in the project scope, including but not limited to editable design files, print-ready files, and any related documentation. Delivery will be made via electronic transfer or other mutually agreed method.</w:t>
      </w:r>
    </w:p>
    <w:p/>
    <w:p/>
    <w:p>
      <w:r>
        <w:rPr>
          <w:b/>
          <w:sz w:val="20"/>
        </w:rPr>
        <w:t>3. PAYMENT TERMS</w:t>
      </w:r>
    </w:p>
    <w:p>
      <w:r>
        <w:rPr>
          <w:b w:val="0"/>
          <w:sz w:val="20"/>
        </w:rPr>
        <w:t>The Client agrees to pay the Designer the total amount of $____________ for the services described herein. An initial deposit of $____________ shall be paid upon execution of this Agreement, with the remainder due upon delivery of final deliverables. Late payments may incur interest at the rate of 1.5% per month or the maximum rate permitted by law.</w:t>
      </w:r>
    </w:p>
    <w:p/>
    <w:p/>
    <w:p>
      <w:r>
        <w:rPr>
          <w:b/>
          <w:sz w:val="20"/>
        </w:rPr>
        <w:t>4. TIMELINE AND MILESTONES</w:t>
      </w:r>
    </w:p>
    <w:p>
      <w:r>
        <w:rPr>
          <w:b w:val="0"/>
          <w:sz w:val="20"/>
        </w:rPr>
        <w:t>The Designer shall commence work upon receipt of the initial deposit and shall complete the form design according to the following schedule:</w:t>
      </w:r>
    </w:p>
    <w:p>
      <w:r>
        <w:rPr>
          <w:b w:val="0"/>
          <w:sz w:val="20"/>
        </w:rPr>
        <w:t>- Initial draft delivery: _______________</w:t>
      </w:r>
    </w:p>
    <w:p>
      <w:r>
        <w:rPr>
          <w:b w:val="0"/>
          <w:sz w:val="20"/>
        </w:rPr>
        <w:t>- Revision period: _______________</w:t>
      </w:r>
    </w:p>
    <w:p>
      <w:r>
        <w:rPr>
          <w:b w:val="0"/>
          <w:sz w:val="20"/>
        </w:rPr>
        <w:t>- Final delivery: _______________</w:t>
      </w:r>
    </w:p>
    <w:p>
      <w:r>
        <w:rPr>
          <w:b w:val="0"/>
          <w:sz w:val="20"/>
        </w:rPr>
        <w:t>Extensions to the schedule may be made by mutual written agreement.</w:t>
      </w:r>
    </w:p>
    <w:p/>
    <w:p/>
    <w:p>
      <w:r>
        <w:rPr>
          <w:b/>
          <w:sz w:val="20"/>
        </w:rPr>
        <w:t>5. REVISIONS</w:t>
      </w:r>
    </w:p>
    <w:p>
      <w:r>
        <w:rPr>
          <w:b w:val="0"/>
          <w:sz w:val="20"/>
        </w:rPr>
        <w:t>The Client is entitled to up to ______ rounds of revisions at no additional cost. Additional revisions will be billed at $________ per hour. Revision requests must be submitted in writing and within the agreed revision period.</w:t>
      </w:r>
    </w:p>
    <w:p/>
    <w:p/>
    <w:p>
      <w:r>
        <w:rPr>
          <w:b/>
          <w:sz w:val="20"/>
        </w:rPr>
        <w:t>6. INTELLECTUAL PROPERTY RIGHTS</w:t>
      </w:r>
    </w:p>
    <w:p>
      <w:r>
        <w:rPr>
          <w:b w:val="0"/>
          <w:sz w:val="20"/>
        </w:rPr>
        <w:t>Upon full payment, the Designer assigns to the Client all rights, title, and interest in the final form design deliverables. The Designer retains the right to use the work in portfolios, marketing materials, and self-promotion unless otherwise agreed in writing.</w:t>
      </w:r>
    </w:p>
    <w:p/>
    <w:p/>
    <w:p>
      <w:r>
        <w:rPr>
          <w:b/>
          <w:sz w:val="20"/>
        </w:rPr>
        <w:t>7. CONFIDENTIALITY</w:t>
      </w:r>
    </w:p>
    <w:p>
      <w:r>
        <w:rPr>
          <w:b w:val="0"/>
          <w:sz w:val="20"/>
        </w:rPr>
        <w:t>Each party agrees to maintain the confidentiality of any proprietary or confidential information disclosed during the term of this Agreement and to not disclose such information to any third party without prior written consent.</w:t>
      </w:r>
    </w:p>
    <w:p/>
    <w:p/>
    <w:p>
      <w:r>
        <w:rPr>
          <w:b/>
          <w:sz w:val="20"/>
        </w:rPr>
        <w:t>8. WARRANTIES AND REPRESENTATIONS</w:t>
      </w:r>
    </w:p>
    <w:p>
      <w:r>
        <w:rPr>
          <w:b w:val="0"/>
          <w:sz w:val="20"/>
        </w:rPr>
        <w:t>The Designer warrants that the work is original and does not infringe upon any copyrights or intellectual property rights of others. The Client warrants that any materials provided to the Designer do not infringe upon third-party rights.</w:t>
      </w:r>
    </w:p>
    <w:p/>
    <w:p/>
    <w:p>
      <w:r>
        <w:rPr>
          <w:b/>
          <w:sz w:val="20"/>
        </w:rPr>
        <w:t>9. LIMITATION OF LIABILITY</w:t>
      </w:r>
    </w:p>
    <w:p>
      <w:r>
        <w:rPr>
          <w:b w:val="0"/>
          <w:sz w:val="20"/>
        </w:rPr>
        <w:t>In no event shall either party be liable for any indirect, incidental, consequential, or punitive damages arising out of or relating to this Agreement, even if advised of the possibility of such damages. The Designer’s total liability under this Agreement shall not exceed the total amount paid by the Client.</w:t>
      </w:r>
    </w:p>
    <w:p/>
    <w:p/>
    <w:p>
      <w:r>
        <w:rPr>
          <w:b/>
          <w:sz w:val="20"/>
        </w:rPr>
        <w:t>10. TERMINATION</w:t>
      </w:r>
    </w:p>
    <w:p>
      <w:r>
        <w:rPr>
          <w:b w:val="0"/>
          <w:sz w:val="20"/>
        </w:rPr>
        <w:t>Either party may terminate this Agreement upon written notice if the other party breaches any material term and fails to cure such breach within 15 days. Upon termination, the Client shall pay for all work completed up to the date of termination. Sections regarding payment, intellectual property, confidentiality, limitation of liability, and governing law shall survive termination.</w:t>
      </w:r>
    </w:p>
    <w:p/>
    <w:p/>
    <w:p>
      <w:r>
        <w:rPr>
          <w:b/>
          <w:sz w:val="20"/>
        </w:rPr>
        <w:t>11. GOVERNING LAW AND DISPUTE RESOLUTION</w:t>
      </w:r>
    </w:p>
    <w:p>
      <w:r>
        <w:rPr>
          <w:b w:val="0"/>
          <w:sz w:val="20"/>
        </w:rPr>
        <w:t>This Agreement shall be governed by and construed in accordance with the laws of the State of ______________, United States of America, without regard to its conflict of laws principles. Any dispute arising under or related to this Agreement shall be resolved through good faith negotiations between the parties. If unresolved, the parties agree to submit the dispute to binding arbitration under the rules of the American Arbitration Association in the designated state.</w:t>
      </w:r>
    </w:p>
    <w:p/>
    <w:p/>
    <w:p>
      <w:r>
        <w:rPr>
          <w:b/>
          <w:sz w:val="20"/>
        </w:rPr>
        <w:t>12. ENTIRE AGREEMENT AND AMENDMENTS</w:t>
      </w:r>
    </w:p>
    <w:p>
      <w:r>
        <w:rPr>
          <w:b w:val="0"/>
          <w:sz w:val="20"/>
        </w:rPr>
        <w:t>This Agreement constitutes the entire understanding between the parties and supersedes all prior agreements, understandings, or representations. Any modifications or amendments must be in writing and signed by both parties.</w:t>
      </w:r>
    </w:p>
    <w:p/>
    <w:p/>
    <w:p>
      <w:r>
        <w:rPr>
          <w:b/>
          <w:sz w:val="20"/>
        </w:rPr>
        <w:t>13. NOTICES</w:t>
      </w:r>
    </w:p>
    <w:p>
      <w:r>
        <w:rPr>
          <w:b w:val="0"/>
          <w:sz w:val="20"/>
        </w:rPr>
        <w:t>All notices required or permitted under this Agreement shall be in writing and shall be deemed delivered when delivered in person, sent by certified mail (return receipt requested), or sent by confirmed email to the addresses provided above.</w:t>
      </w:r>
    </w:p>
    <w:p/>
    <w:p/>
    <w:p>
      <w:r>
        <w:rPr>
          <w:b/>
          <w:sz w:val="20"/>
        </w:rPr>
        <w:t>14. INDEPENDENT CONTRACTOR</w:t>
      </w:r>
    </w:p>
    <w:p>
      <w:r>
        <w:rPr>
          <w:b w:val="0"/>
          <w:sz w:val="20"/>
        </w:rPr>
        <w:t>The Designer is an independent contractor and not an employee or agent of the Client. Nothing in this Agreement shall be construed to create a partnership, joint venture, or employer-employee relationship.</w:t>
      </w:r>
    </w:p>
    <w:p/>
    <w:p/>
    <w:p>
      <w:r>
        <w:rPr>
          <w:b/>
          <w:sz w:val="20"/>
        </w:rPr>
        <w:t>15. FORCE MAJEURE</w:t>
      </w:r>
    </w:p>
    <w:p>
      <w:r>
        <w:rPr>
          <w:b w:val="0"/>
          <w:sz w:val="20"/>
        </w:rPr>
        <w:t>Neither party shall be liable for delays or failure to perform due to causes beyond their reasonable control, including but not limited to acts of God, natural disasters, war, terrorism, labor strikes, or government actions.</w:t>
      </w:r>
    </w:p>
    <w:p/>
    <w:p/>
    <w:p/>
    <w:p>
      <w:r>
        <w:rPr>
          <w:b w:val="0"/>
          <w:sz w:val="20"/>
        </w:rPr>
        <w:t>IN WITNESS WHEREOF, the parties have executed this Agreement as of the date indicated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DESIGNER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and Title: _______________________________________</w:t>
            </w:r>
          </w:p>
        </w:tc>
        <w:tc>
          <w:tcPr>
            <w:tcW w:type="dxa" w:w="4986"/>
            <w:tcBorders>
              <w:top w:val="nil"/>
              <w:left w:val="nil"/>
              <w:bottom w:val="nil"/>
              <w:right w:val="nil"/>
              <w:insideH w:val="nil"/>
              <w:insideV w:val="nil"/>
            </w:tcBorders>
          </w:tcPr>
          <w:p>
            <w:pPr>
              <w:jc w:val="center"/>
            </w:pPr>
            <w:r>
              <w:t>Printed Name and Title: 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https://formdocs-us.com/form-design/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form-design/"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